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28" w:rsidRDefault="00DE5828" w:rsidP="00DE5828">
      <w:pPr>
        <w:pStyle w:val="Default"/>
      </w:pPr>
      <w:bookmarkStart w:id="0" w:name="_GoBack"/>
      <w:bookmarkEnd w:id="0"/>
    </w:p>
    <w:p w:rsidR="00DE5828" w:rsidRPr="00DE5828" w:rsidRDefault="00DE5828" w:rsidP="00DE5828">
      <w:pPr>
        <w:pStyle w:val="Default"/>
        <w:jc w:val="center"/>
        <w:rPr>
          <w:sz w:val="28"/>
          <w:szCs w:val="28"/>
        </w:rPr>
      </w:pPr>
      <w:r w:rsidRPr="00DE5828">
        <w:rPr>
          <w:bCs/>
          <w:sz w:val="28"/>
          <w:szCs w:val="28"/>
        </w:rPr>
        <w:t xml:space="preserve">МБОУ </w:t>
      </w:r>
      <w:r w:rsidRPr="00DE5828">
        <w:rPr>
          <w:bCs/>
          <w:sz w:val="28"/>
          <w:szCs w:val="28"/>
        </w:rPr>
        <w:t>«</w:t>
      </w:r>
      <w:proofErr w:type="spellStart"/>
      <w:r w:rsidRPr="00DE5828">
        <w:rPr>
          <w:bCs/>
          <w:sz w:val="28"/>
          <w:szCs w:val="28"/>
        </w:rPr>
        <w:t>Эрсиной</w:t>
      </w:r>
      <w:r w:rsidRPr="00DE5828">
        <w:rPr>
          <w:bCs/>
          <w:sz w:val="28"/>
          <w:szCs w:val="28"/>
        </w:rPr>
        <w:t>ская</w:t>
      </w:r>
      <w:proofErr w:type="spellEnd"/>
      <w:r w:rsidRPr="00DE5828">
        <w:rPr>
          <w:bCs/>
          <w:sz w:val="28"/>
          <w:szCs w:val="28"/>
        </w:rPr>
        <w:t xml:space="preserve"> </w:t>
      </w:r>
      <w:r w:rsidRPr="00DE5828">
        <w:rPr>
          <w:bCs/>
          <w:sz w:val="28"/>
          <w:szCs w:val="28"/>
        </w:rPr>
        <w:t>С</w:t>
      </w:r>
      <w:r w:rsidRPr="00DE5828">
        <w:rPr>
          <w:bCs/>
          <w:sz w:val="28"/>
          <w:szCs w:val="28"/>
        </w:rPr>
        <w:t>ОШ»</w:t>
      </w:r>
    </w:p>
    <w:p w:rsidR="00DE5828" w:rsidRPr="00DE5828" w:rsidRDefault="00DE5828" w:rsidP="00DE5828">
      <w:pPr>
        <w:pStyle w:val="Default"/>
        <w:jc w:val="center"/>
        <w:rPr>
          <w:sz w:val="28"/>
          <w:szCs w:val="28"/>
        </w:rPr>
      </w:pPr>
      <w:r w:rsidRPr="00DE5828">
        <w:rPr>
          <w:bCs/>
          <w:sz w:val="28"/>
          <w:szCs w:val="28"/>
        </w:rPr>
        <w:t>Аналитическая справка</w:t>
      </w:r>
    </w:p>
    <w:p w:rsidR="00DE5828" w:rsidRPr="00DE5828" w:rsidRDefault="00DE5828" w:rsidP="00DE5828">
      <w:pPr>
        <w:pStyle w:val="Default"/>
        <w:jc w:val="center"/>
        <w:rPr>
          <w:sz w:val="28"/>
          <w:szCs w:val="28"/>
        </w:rPr>
      </w:pPr>
      <w:r w:rsidRPr="00DE5828">
        <w:rPr>
          <w:bCs/>
          <w:sz w:val="28"/>
          <w:szCs w:val="28"/>
        </w:rPr>
        <w:t>по итогам проведения диагностики функциональной грамотности на платформе РЭШ в 8-9 классах.</w:t>
      </w:r>
    </w:p>
    <w:p w:rsidR="00DE5828" w:rsidRPr="00DE5828" w:rsidRDefault="00DE5828" w:rsidP="00DE5828">
      <w:pPr>
        <w:pStyle w:val="Default"/>
        <w:rPr>
          <w:sz w:val="28"/>
          <w:szCs w:val="28"/>
        </w:rPr>
      </w:pPr>
    </w:p>
    <w:p w:rsidR="00DE5828" w:rsidRDefault="00DE5828" w:rsidP="00DE5828">
      <w:pPr>
        <w:pStyle w:val="Default"/>
        <w:rPr>
          <w:sz w:val="28"/>
          <w:szCs w:val="28"/>
        </w:rPr>
      </w:pPr>
      <w:r w:rsidRPr="00DE5828">
        <w:rPr>
          <w:sz w:val="28"/>
          <w:szCs w:val="28"/>
        </w:rPr>
        <w:t xml:space="preserve">            </w:t>
      </w:r>
      <w:r w:rsidRPr="00DE5828">
        <w:rPr>
          <w:sz w:val="28"/>
          <w:szCs w:val="28"/>
        </w:rPr>
        <w:t xml:space="preserve">На основании приказа </w:t>
      </w:r>
      <w:proofErr w:type="spellStart"/>
      <w:r w:rsidRPr="00DE5828">
        <w:rPr>
          <w:sz w:val="28"/>
          <w:szCs w:val="28"/>
        </w:rPr>
        <w:t>Минобрнауки</w:t>
      </w:r>
      <w:proofErr w:type="spellEnd"/>
      <w:r w:rsidRPr="00DE5828">
        <w:rPr>
          <w:sz w:val="28"/>
          <w:szCs w:val="28"/>
        </w:rPr>
        <w:t xml:space="preserve"> ЧР от 17.01.2024 № 30-п «Об утверждении плана мероприятий, направленного на формирование и оценку функциональной грамотности обучающихся общеобразовательных организаций Чеченской Республики на 2023/2024 учебный год» в МБОУ </w:t>
      </w:r>
      <w:r w:rsidRPr="00DE5828">
        <w:rPr>
          <w:sz w:val="28"/>
          <w:szCs w:val="28"/>
        </w:rPr>
        <w:t>«</w:t>
      </w:r>
      <w:proofErr w:type="spellStart"/>
      <w:r w:rsidRPr="00DE5828">
        <w:rPr>
          <w:bCs/>
          <w:sz w:val="28"/>
          <w:szCs w:val="28"/>
        </w:rPr>
        <w:t>Эрсинойская</w:t>
      </w:r>
      <w:proofErr w:type="spellEnd"/>
      <w:r w:rsidRPr="00DE5828">
        <w:rPr>
          <w:bCs/>
          <w:sz w:val="28"/>
          <w:szCs w:val="28"/>
        </w:rPr>
        <w:t xml:space="preserve"> СОШ</w:t>
      </w:r>
      <w:r w:rsidRPr="00DE5828">
        <w:rPr>
          <w:sz w:val="28"/>
          <w:szCs w:val="28"/>
        </w:rPr>
        <w:t>» были</w:t>
      </w:r>
      <w:r>
        <w:rPr>
          <w:sz w:val="28"/>
          <w:szCs w:val="28"/>
        </w:rPr>
        <w:t xml:space="preserve"> проведены диагностические работы по оценке функциональной грамотности обучающихся 8-9 классов. Работа проводилась по заданиям, размещённым на сайте «Российская электронная школа» (https://resh.edu.ru). </w:t>
      </w:r>
    </w:p>
    <w:p w:rsidR="00DE5828" w:rsidRDefault="00DE5828" w:rsidP="00DE582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 проведения </w:t>
      </w:r>
      <w:r>
        <w:rPr>
          <w:sz w:val="28"/>
          <w:szCs w:val="28"/>
        </w:rPr>
        <w:t xml:space="preserve">диагностических работ – оценить уровень сформированности у учащихся 8-9 классов читательской грамотности (далее – ЧГ), естественнонаучной (далее – ЕГ) и математической грамотности (далее – МГ) как составляющих функциональной грамотности (далее – ФГ). </w:t>
      </w:r>
    </w:p>
    <w:p w:rsidR="00DE5828" w:rsidRDefault="00DE5828" w:rsidP="00DE5828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Задачи: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Проведение диагностических работ для оценки функциональной грамотности обучающихся.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Обработка результатов диагностических работ. </w:t>
      </w:r>
    </w:p>
    <w:p w:rsidR="00DE5828" w:rsidRDefault="00DE5828" w:rsidP="00DE58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Выявление затруднений и дефицитов у обучающихся, возникающих в процессе выполнения заданий по функциональной грамотности. </w:t>
      </w:r>
    </w:p>
    <w:p w:rsidR="00DE5828" w:rsidRDefault="00DE5828" w:rsidP="00DE5828">
      <w:pPr>
        <w:pStyle w:val="Default"/>
        <w:rPr>
          <w:sz w:val="28"/>
          <w:szCs w:val="28"/>
        </w:rPr>
      </w:pPr>
    </w:p>
    <w:p w:rsidR="00DE5828" w:rsidRDefault="00DE5828" w:rsidP="00DE58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Диагностические работы по сформированности функциональной грамотности (ФГ) у учащихся проводились по трем направлениям: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естественнонаучная грамотность (ЕНГ),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математическая грамотность (МГ),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читательская грамотность (ЧГ). Назначение диагностических работ: </w:t>
      </w:r>
    </w:p>
    <w:p w:rsidR="00DE5828" w:rsidRDefault="00DE5828" w:rsidP="00DE5828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- получение достоверной информации об уровне сформированности функциональной грамотности обучающихся; </w:t>
      </w:r>
    </w:p>
    <w:p w:rsidR="00DE5828" w:rsidRDefault="00DE5828" w:rsidP="00DE58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базы данных передового педагогического опыта по ФГ. </w:t>
      </w:r>
    </w:p>
    <w:p w:rsidR="00ED713C" w:rsidRDefault="00ED713C"/>
    <w:sectPr w:rsidR="00ED713C" w:rsidSect="00A520AE">
      <w:pgSz w:w="16838" w:h="12408"/>
      <w:pgMar w:top="1539" w:right="459" w:bottom="1313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2B"/>
    <w:rsid w:val="0082372B"/>
    <w:rsid w:val="00DE5828"/>
    <w:rsid w:val="00E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2024-08-28T14:21:00Z</dcterms:created>
  <dcterms:modified xsi:type="dcterms:W3CDTF">2024-08-28T14:21:00Z</dcterms:modified>
</cp:coreProperties>
</file>